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3042B" w14:textId="2F5AC0D2" w:rsidR="00043CB0" w:rsidRDefault="00043CB0" w:rsidP="00043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NAFEC Website = fsacountycommittees.org</w:t>
      </w:r>
    </w:p>
    <w:p w14:paraId="2E2D6B63" w14:textId="77613348" w:rsidR="00043CB0" w:rsidRPr="00043CB0" w:rsidRDefault="00043CB0" w:rsidP="00043CB0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6F95B8C" wp14:editId="103E86AF">
            <wp:extent cx="6105525" cy="875583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730" cy="877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3CB0" w:rsidRPr="00043CB0" w:rsidSect="00043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B0"/>
    <w:rsid w:val="00043CB0"/>
    <w:rsid w:val="00227C60"/>
    <w:rsid w:val="006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4190"/>
  <w15:chartTrackingRefBased/>
  <w15:docId w15:val="{6141452E-2FAA-4BAC-95BD-09FB0358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Pingsterhaus, Jeff - FSA, Salem, IL</dc:creator>
  <cp:keywords/>
  <dc:description/>
  <cp:lastModifiedBy>Pingsterhaus, Jeff - FSA, Salem, IL</cp:lastModifiedBy>
  <cp:revision>1</cp:revision>
  <dcterms:created xsi:type="dcterms:W3CDTF">2018-06-21T22:05:00Z</dcterms:created>
  <dcterms:modified xsi:type="dcterms:W3CDTF">2018-06-21T22:07:00Z</dcterms:modified>
</cp:coreProperties>
</file>